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</w:tblGrid>
      <w:tr w:rsidR="00A84529" w14:paraId="4BA13EC0" w14:textId="77777777" w:rsidTr="00C652B8">
        <w:trPr>
          <w:trHeight w:val="287"/>
        </w:trPr>
        <w:tc>
          <w:tcPr>
            <w:tcW w:w="1899" w:type="dxa"/>
          </w:tcPr>
          <w:p w14:paraId="5D1F46F8" w14:textId="77777777" w:rsidR="00A84529" w:rsidRDefault="00A84529" w:rsidP="00C652B8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3F26FB0" w14:textId="77777777" w:rsidR="00A84529" w:rsidRPr="00A84529" w:rsidRDefault="00A84529" w:rsidP="00C652B8">
            <w:pPr>
              <w:rPr>
                <w:rFonts w:ascii="Arial" w:hAnsi="Arial" w:cs="Arial"/>
                <w:b/>
              </w:rPr>
            </w:pPr>
            <w:r w:rsidRPr="00A84529">
              <w:rPr>
                <w:rFonts w:ascii="Arial" w:hAnsi="Arial" w:cs="Arial"/>
                <w:b/>
              </w:rPr>
              <w:t>Speed</w:t>
            </w:r>
          </w:p>
        </w:tc>
        <w:tc>
          <w:tcPr>
            <w:tcW w:w="1899" w:type="dxa"/>
          </w:tcPr>
          <w:p w14:paraId="56B37360" w14:textId="77777777" w:rsidR="00A84529" w:rsidRPr="00A84529" w:rsidRDefault="00A84529" w:rsidP="00C652B8">
            <w:pPr>
              <w:rPr>
                <w:rFonts w:ascii="Arial" w:hAnsi="Arial" w:cs="Arial"/>
                <w:b/>
              </w:rPr>
            </w:pPr>
            <w:r w:rsidRPr="00A84529">
              <w:rPr>
                <w:rFonts w:ascii="Arial" w:hAnsi="Arial" w:cs="Arial"/>
                <w:b/>
              </w:rPr>
              <w:t>Materials</w:t>
            </w:r>
          </w:p>
        </w:tc>
        <w:tc>
          <w:tcPr>
            <w:tcW w:w="1899" w:type="dxa"/>
          </w:tcPr>
          <w:p w14:paraId="3D5E0BCF" w14:textId="77777777" w:rsidR="00A84529" w:rsidRPr="00A84529" w:rsidRDefault="00A84529" w:rsidP="00C652B8">
            <w:pPr>
              <w:rPr>
                <w:rFonts w:ascii="Arial" w:hAnsi="Arial" w:cs="Arial"/>
                <w:b/>
              </w:rPr>
            </w:pPr>
            <w:r w:rsidRPr="00A84529">
              <w:rPr>
                <w:rFonts w:ascii="Arial" w:hAnsi="Arial" w:cs="Arial"/>
                <w:b/>
              </w:rPr>
              <w:t xml:space="preserve">Movement </w:t>
            </w:r>
          </w:p>
        </w:tc>
        <w:tc>
          <w:tcPr>
            <w:tcW w:w="1899" w:type="dxa"/>
          </w:tcPr>
          <w:p w14:paraId="5BF7C72F" w14:textId="77777777" w:rsidR="00A84529" w:rsidRPr="00A84529" w:rsidRDefault="00A84529" w:rsidP="00C652B8">
            <w:pPr>
              <w:rPr>
                <w:rFonts w:ascii="Arial" w:hAnsi="Arial" w:cs="Arial"/>
                <w:b/>
              </w:rPr>
            </w:pPr>
            <w:r w:rsidRPr="00A84529">
              <w:rPr>
                <w:rFonts w:ascii="Arial" w:hAnsi="Arial" w:cs="Arial"/>
                <w:b/>
              </w:rPr>
              <w:t>Other info</w:t>
            </w:r>
          </w:p>
        </w:tc>
      </w:tr>
      <w:tr w:rsidR="00A84529" w14:paraId="141D74AF" w14:textId="77777777" w:rsidTr="00C652B8">
        <w:trPr>
          <w:trHeight w:val="287"/>
        </w:trPr>
        <w:tc>
          <w:tcPr>
            <w:tcW w:w="1899" w:type="dxa"/>
          </w:tcPr>
          <w:p w14:paraId="03F11C14" w14:textId="77777777" w:rsidR="00A84529" w:rsidRPr="00A84529" w:rsidRDefault="00A84529" w:rsidP="00C652B8">
            <w:pPr>
              <w:rPr>
                <w:rFonts w:ascii="Arial" w:hAnsi="Arial" w:cs="Arial"/>
                <w:b/>
              </w:rPr>
            </w:pPr>
            <w:r w:rsidRPr="00A84529">
              <w:rPr>
                <w:rFonts w:ascii="Arial" w:hAnsi="Arial" w:cs="Arial"/>
                <w:b/>
              </w:rPr>
              <w:t xml:space="preserve"> P waves</w:t>
            </w:r>
          </w:p>
        </w:tc>
        <w:tc>
          <w:tcPr>
            <w:tcW w:w="1899" w:type="dxa"/>
          </w:tcPr>
          <w:p w14:paraId="53CED3F3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Fastest</w:t>
            </w:r>
          </w:p>
        </w:tc>
        <w:tc>
          <w:tcPr>
            <w:tcW w:w="1899" w:type="dxa"/>
          </w:tcPr>
          <w:p w14:paraId="40A60352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Solids &amp; liquids</w:t>
            </w:r>
          </w:p>
        </w:tc>
        <w:tc>
          <w:tcPr>
            <w:tcW w:w="1899" w:type="dxa"/>
          </w:tcPr>
          <w:p w14:paraId="3BDA25CC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Compression</w:t>
            </w:r>
          </w:p>
        </w:tc>
        <w:tc>
          <w:tcPr>
            <w:tcW w:w="1899" w:type="dxa"/>
          </w:tcPr>
          <w:p w14:paraId="3AE8E81D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wave</w:t>
            </w:r>
          </w:p>
        </w:tc>
      </w:tr>
      <w:tr w:rsidR="00A84529" w14:paraId="1FD8F009" w14:textId="77777777" w:rsidTr="00C652B8">
        <w:trPr>
          <w:trHeight w:val="287"/>
        </w:trPr>
        <w:tc>
          <w:tcPr>
            <w:tcW w:w="1899" w:type="dxa"/>
          </w:tcPr>
          <w:p w14:paraId="49121060" w14:textId="77777777" w:rsidR="00A84529" w:rsidRPr="00A84529" w:rsidRDefault="00A84529" w:rsidP="00C652B8">
            <w:pPr>
              <w:rPr>
                <w:rFonts w:ascii="Arial" w:hAnsi="Arial" w:cs="Arial"/>
                <w:b/>
              </w:rPr>
            </w:pPr>
            <w:r w:rsidRPr="00A84529">
              <w:rPr>
                <w:rFonts w:ascii="Arial" w:hAnsi="Arial" w:cs="Arial"/>
                <w:b/>
              </w:rPr>
              <w:t>S waves</w:t>
            </w:r>
          </w:p>
        </w:tc>
        <w:tc>
          <w:tcPr>
            <w:tcW w:w="1899" w:type="dxa"/>
          </w:tcPr>
          <w:p w14:paraId="550B128F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Fastest</w:t>
            </w:r>
          </w:p>
        </w:tc>
        <w:tc>
          <w:tcPr>
            <w:tcW w:w="1899" w:type="dxa"/>
          </w:tcPr>
          <w:p w14:paraId="24D3D011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Solids only</w:t>
            </w:r>
          </w:p>
        </w:tc>
        <w:tc>
          <w:tcPr>
            <w:tcW w:w="1899" w:type="dxa"/>
          </w:tcPr>
          <w:p w14:paraId="6CE1E707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Transverse</w:t>
            </w:r>
          </w:p>
        </w:tc>
        <w:tc>
          <w:tcPr>
            <w:tcW w:w="1899" w:type="dxa"/>
          </w:tcPr>
          <w:p w14:paraId="3168E2FE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wave</w:t>
            </w:r>
          </w:p>
        </w:tc>
      </w:tr>
      <w:tr w:rsidR="00A84529" w14:paraId="0E196F65" w14:textId="77777777" w:rsidTr="00C652B8">
        <w:trPr>
          <w:trHeight w:val="575"/>
        </w:trPr>
        <w:tc>
          <w:tcPr>
            <w:tcW w:w="1899" w:type="dxa"/>
          </w:tcPr>
          <w:p w14:paraId="607D40DD" w14:textId="77777777" w:rsidR="00A84529" w:rsidRPr="00A84529" w:rsidRDefault="00A84529" w:rsidP="00C652B8">
            <w:pPr>
              <w:rPr>
                <w:rFonts w:ascii="Arial" w:hAnsi="Arial" w:cs="Arial"/>
                <w:b/>
              </w:rPr>
            </w:pPr>
            <w:r w:rsidRPr="00A84529">
              <w:rPr>
                <w:rFonts w:ascii="Arial" w:hAnsi="Arial" w:cs="Arial"/>
                <w:b/>
              </w:rPr>
              <w:t>Surface waves</w:t>
            </w:r>
          </w:p>
        </w:tc>
        <w:tc>
          <w:tcPr>
            <w:tcW w:w="1899" w:type="dxa"/>
          </w:tcPr>
          <w:p w14:paraId="402E55F2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Slowest</w:t>
            </w:r>
          </w:p>
        </w:tc>
        <w:tc>
          <w:tcPr>
            <w:tcW w:w="1899" w:type="dxa"/>
          </w:tcPr>
          <w:p w14:paraId="4CA401D3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of Earth</w:t>
            </w:r>
          </w:p>
        </w:tc>
        <w:tc>
          <w:tcPr>
            <w:tcW w:w="1899" w:type="dxa"/>
          </w:tcPr>
          <w:p w14:paraId="4AE6DE7B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Rolling/side to side</w:t>
            </w:r>
          </w:p>
        </w:tc>
        <w:tc>
          <w:tcPr>
            <w:tcW w:w="1899" w:type="dxa"/>
          </w:tcPr>
          <w:p w14:paraId="15F204EE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wave</w:t>
            </w:r>
          </w:p>
          <w:p w14:paraId="00B3D5B0" w14:textId="77777777" w:rsidR="00A84529" w:rsidRDefault="00A84529" w:rsidP="00C6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Causes the most damage.</w:t>
            </w:r>
          </w:p>
        </w:tc>
      </w:tr>
    </w:tbl>
    <w:p w14:paraId="6DF279F6" w14:textId="77777777" w:rsidR="00A84529" w:rsidRDefault="00A84529">
      <w:bookmarkStart w:id="0" w:name="_GoBack"/>
      <w:bookmarkEnd w:id="0"/>
    </w:p>
    <w:sectPr w:rsidR="00A8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9"/>
    <w:rsid w:val="00A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7C22"/>
  <w15:chartTrackingRefBased/>
  <w15:docId w15:val="{AC758421-A854-44D3-895C-3EF6FD4D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5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</cp:revision>
  <dcterms:created xsi:type="dcterms:W3CDTF">2019-05-10T18:22:00Z</dcterms:created>
  <dcterms:modified xsi:type="dcterms:W3CDTF">2019-05-10T18:22:00Z</dcterms:modified>
</cp:coreProperties>
</file>